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D3BA1" w:rsidR="00DE1C5E" w:rsidP="00DE1C5E" w:rsidRDefault="003013C3" w14:paraId="672A6659" wp14:textId="77777777">
      <w:pPr>
        <w:jc w:val="center"/>
        <w:rPr>
          <w:rFonts w:ascii="Arial Black" w:hAnsi="Arial Black"/>
          <w:b/>
          <w:sz w:val="72"/>
          <w:szCs w:val="72"/>
          <w:vertAlign w:val="subscript"/>
        </w:rPr>
      </w:pPr>
      <w:r w:rsidRPr="0007375E"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5A806C1C" wp14:editId="7777777">
            <wp:extent cx="5276850" cy="13108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geHe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E1C5E" w:rsidR="002771FA" w:rsidP="00DE1C5E" w:rsidRDefault="00DE1C5E" w14:paraId="657D8A40" wp14:textId="77777777">
      <w:pPr>
        <w:tabs>
          <w:tab w:val="left" w:pos="2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Training in Educational Approaches Course for Healthcare Simulation Faculty</w:t>
      </w:r>
    </w:p>
    <w:p xmlns:wp14="http://schemas.microsoft.com/office/word/2010/wordml" w:rsidR="002464D4" w:rsidRDefault="002464D4" w14:paraId="0A37501D" wp14:textId="77777777"/>
    <w:p xmlns:wp14="http://schemas.microsoft.com/office/word/2010/wordml" w:rsidR="00803FFF" w:rsidP="002771FA" w:rsidRDefault="00803FFF" w14:paraId="5DAB6C7B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="002771FA" w:rsidP="002771FA" w:rsidRDefault="002771FA" w14:paraId="24B29980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71FA">
        <w:rPr>
          <w:rFonts w:ascii="Arial" w:hAnsi="Arial" w:cs="Arial"/>
          <w:b/>
          <w:sz w:val="28"/>
          <w:szCs w:val="28"/>
          <w:u w:val="single"/>
        </w:rPr>
        <w:t>COURSE REGISTRATION FORM</w:t>
      </w:r>
    </w:p>
    <w:p xmlns:wp14="http://schemas.microsoft.com/office/word/2010/wordml" w:rsidR="002B525B" w:rsidP="002771FA" w:rsidRDefault="002B525B" w14:paraId="02EB378F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Pr="00A33724" w:rsidR="002B525B" w:rsidP="002B525B" w:rsidRDefault="002B525B" w14:paraId="55662C60" wp14:textId="77777777">
      <w:pPr>
        <w:rPr>
          <w:rFonts w:ascii="Arial" w:hAnsi="Arial" w:cs="Arial"/>
          <w:b/>
          <w:sz w:val="28"/>
          <w:szCs w:val="28"/>
        </w:rPr>
      </w:pPr>
      <w:r w:rsidRPr="00A33724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02"/>
        <w:gridCol w:w="4878"/>
      </w:tblGrid>
      <w:tr xmlns:wp14="http://schemas.microsoft.com/office/word/2010/wordml" w:rsidRPr="004D3BA1" w:rsidR="002B525B" w:rsidTr="000910CD" w14:paraId="5025736B" wp14:textId="77777777">
        <w:trPr>
          <w:trHeight w:val="495"/>
        </w:trPr>
        <w:tc>
          <w:tcPr>
            <w:tcW w:w="3402" w:type="dxa"/>
          </w:tcPr>
          <w:p w:rsidRPr="004D3BA1" w:rsidR="002B525B" w:rsidP="000910CD" w:rsidRDefault="002B525B" w14:paraId="6A05A809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69849145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Full Name:  </w:t>
            </w:r>
          </w:p>
        </w:tc>
        <w:tc>
          <w:tcPr>
            <w:tcW w:w="4878" w:type="dxa"/>
          </w:tcPr>
          <w:p w:rsidRPr="004D3BA1" w:rsidR="002B525B" w:rsidP="000910CD" w:rsidRDefault="002B525B" w14:paraId="5A39BBE3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1130A6A3" wp14:textId="77777777">
        <w:trPr>
          <w:trHeight w:val="555"/>
        </w:trPr>
        <w:tc>
          <w:tcPr>
            <w:tcW w:w="3402" w:type="dxa"/>
          </w:tcPr>
          <w:p w:rsidRPr="004D3BA1" w:rsidR="002B525B" w:rsidP="000910CD" w:rsidRDefault="002B525B" w14:paraId="41C8F396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7DC56F0D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Preferred first name: </w:t>
            </w:r>
          </w:p>
          <w:p w:rsidRPr="004D3BA1" w:rsidR="002B525B" w:rsidP="000910CD" w:rsidRDefault="002B525B" w14:paraId="115E7083" wp14:textId="7777777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BA1">
              <w:rPr>
                <w:rFonts w:ascii="Arial" w:hAnsi="Arial" w:cs="Arial"/>
                <w:i/>
                <w:sz w:val="16"/>
                <w:szCs w:val="16"/>
              </w:rPr>
              <w:t>(This will appear on your name badge)</w:t>
            </w:r>
          </w:p>
        </w:tc>
        <w:tc>
          <w:tcPr>
            <w:tcW w:w="4878" w:type="dxa"/>
          </w:tcPr>
          <w:p w:rsidRPr="004D3BA1" w:rsidR="002B525B" w:rsidP="000910CD" w:rsidRDefault="002B525B" w14:paraId="72A3D3EC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D0B940D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54910572" wp14:textId="77777777">
        <w:trPr>
          <w:trHeight w:val="564"/>
        </w:trPr>
        <w:tc>
          <w:tcPr>
            <w:tcW w:w="3402" w:type="dxa"/>
          </w:tcPr>
          <w:p w:rsidRPr="004D3BA1" w:rsidR="002B525B" w:rsidP="000910CD" w:rsidRDefault="002B525B" w14:paraId="0E27B00A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5B8479E" wp14:textId="7777777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GMC / Professional Registration Number: </w:t>
            </w:r>
          </w:p>
        </w:tc>
        <w:tc>
          <w:tcPr>
            <w:tcW w:w="4878" w:type="dxa"/>
          </w:tcPr>
          <w:p w:rsidRPr="004D3BA1" w:rsidR="002B525B" w:rsidP="000910CD" w:rsidRDefault="002B525B" w14:paraId="60061E4C" wp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xmlns:wp14="http://schemas.microsoft.com/office/word/2010/wordml" w:rsidRPr="004D3BA1" w:rsidR="002B525B" w:rsidTr="000910CD" w14:paraId="4D584012" wp14:textId="77777777">
        <w:trPr>
          <w:trHeight w:val="525"/>
        </w:trPr>
        <w:tc>
          <w:tcPr>
            <w:tcW w:w="3402" w:type="dxa"/>
          </w:tcPr>
          <w:p w:rsidRPr="004D3BA1" w:rsidR="002B525B" w:rsidP="000910CD" w:rsidRDefault="002B525B" w14:paraId="535D330A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Pr="004D3BA1" w:rsidR="002B525B" w:rsidP="000910CD" w:rsidRDefault="002B525B" w14:paraId="44EAFD9C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4B94D5A5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3DEEC669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Pr="004D3BA1" w:rsidR="002B525B" w:rsidP="000910CD" w:rsidRDefault="002B525B" w14:paraId="3656B9AB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5FB0818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49F31CB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53128261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55E97DC4" wp14:textId="77777777">
        <w:trPr>
          <w:trHeight w:val="435"/>
        </w:trPr>
        <w:tc>
          <w:tcPr>
            <w:tcW w:w="3402" w:type="dxa"/>
          </w:tcPr>
          <w:p w:rsidRPr="004D3BA1" w:rsidR="002B525B" w:rsidP="000910CD" w:rsidRDefault="002B525B" w14:paraId="62486C05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54E160F7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  <w:r w:rsidRPr="004D3BA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878" w:type="dxa"/>
          </w:tcPr>
          <w:p w:rsidRPr="004D3BA1" w:rsidR="002B525B" w:rsidP="000910CD" w:rsidRDefault="002B525B" w14:paraId="4101652C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B99056E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736182C7" wp14:textId="77777777">
        <w:trPr>
          <w:trHeight w:val="586"/>
        </w:trPr>
        <w:tc>
          <w:tcPr>
            <w:tcW w:w="3402" w:type="dxa"/>
          </w:tcPr>
          <w:p w:rsidRPr="004D3BA1" w:rsidR="002B525B" w:rsidP="000910CD" w:rsidRDefault="002B525B" w14:paraId="1299C43A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6405E88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878" w:type="dxa"/>
          </w:tcPr>
          <w:p w:rsidRPr="004D3BA1" w:rsidR="002B525B" w:rsidP="000910CD" w:rsidRDefault="002B525B" w14:paraId="4DDBEF00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Pr="00A33724" w:rsidR="002B525B" w:rsidP="002B525B" w:rsidRDefault="002B525B" w14:paraId="3461D77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F72E43" w:rsidR="002B525B" w:rsidP="002B525B" w:rsidRDefault="002B525B" w14:paraId="67922EBC" wp14:textId="77777777">
      <w:pPr>
        <w:rPr>
          <w:rFonts w:ascii="Arial" w:hAnsi="Arial" w:cs="Arial"/>
          <w:b/>
          <w:sz w:val="28"/>
          <w:szCs w:val="28"/>
        </w:rPr>
      </w:pPr>
      <w:r w:rsidRPr="00F72E43">
        <w:rPr>
          <w:rFonts w:ascii="Arial" w:hAnsi="Arial" w:cs="Arial"/>
          <w:b/>
          <w:sz w:val="28"/>
          <w:szCs w:val="28"/>
        </w:rPr>
        <w:t>POST INFORMATION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4878"/>
      </w:tblGrid>
      <w:tr xmlns:wp14="http://schemas.microsoft.com/office/word/2010/wordml" w:rsidRPr="004D3BA1" w:rsidR="002B525B" w:rsidTr="0019535B" w14:paraId="0A68450A" wp14:textId="77777777">
        <w:trPr>
          <w:trHeight w:val="459"/>
        </w:trPr>
        <w:tc>
          <w:tcPr>
            <w:tcW w:w="3402" w:type="dxa"/>
          </w:tcPr>
          <w:p w:rsidRPr="004D3BA1" w:rsidR="002B525B" w:rsidP="000910CD" w:rsidRDefault="002B525B" w14:paraId="39B6B1D1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Pr="004D3BA1" w:rsidR="002B525B" w:rsidP="000910CD" w:rsidRDefault="002B525B" w14:paraId="179A123F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4878" w:type="dxa"/>
          </w:tcPr>
          <w:p w:rsidRPr="004D3BA1" w:rsidR="002B525B" w:rsidP="000910CD" w:rsidRDefault="002B525B" w14:paraId="3CF2D8B6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19535B" w14:paraId="02273E37" wp14:textId="77777777">
        <w:trPr>
          <w:trHeight w:val="522"/>
        </w:trPr>
        <w:tc>
          <w:tcPr>
            <w:tcW w:w="3402" w:type="dxa"/>
          </w:tcPr>
          <w:p w:rsidRPr="004D3BA1" w:rsidR="002B525B" w:rsidP="000910CD" w:rsidRDefault="002B525B" w14:paraId="54F9AE05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Pr="004D3BA1" w:rsidR="002B525B" w:rsidP="000910CD" w:rsidRDefault="002B525B" w14:paraId="5B46C32C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Hospital:</w:t>
            </w:r>
          </w:p>
        </w:tc>
        <w:tc>
          <w:tcPr>
            <w:tcW w:w="4878" w:type="dxa"/>
          </w:tcPr>
          <w:p w:rsidRPr="004D3BA1" w:rsidR="002B525B" w:rsidP="000910CD" w:rsidRDefault="002B525B" w14:paraId="0FB78278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Pr="00A33724" w:rsidR="002B525B" w:rsidP="002B525B" w:rsidRDefault="002B525B" w14:paraId="1FC3994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B610C4" w:rsidR="005B146B" w:rsidP="002771FA" w:rsidRDefault="005B146B" w14:paraId="0562CB0E" wp14:textId="77777777">
      <w:pPr>
        <w:rPr>
          <w:rFonts w:ascii="Arial" w:hAnsi="Arial" w:cs="Arial"/>
          <w:b/>
          <w:i/>
          <w:sz w:val="22"/>
          <w:szCs w:val="28"/>
          <w:u w:val="single"/>
        </w:rPr>
      </w:pPr>
    </w:p>
    <w:p xmlns:wp14="http://schemas.microsoft.com/office/word/2010/wordml" w:rsidRPr="00AF0511" w:rsidR="002771FA" w:rsidP="002771FA" w:rsidRDefault="002771FA" w14:paraId="752BDBCD" wp14:textId="77777777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F0511">
        <w:rPr>
          <w:rFonts w:ascii="Arial" w:hAnsi="Arial" w:cs="Arial"/>
          <w:b/>
          <w:i/>
          <w:sz w:val="28"/>
          <w:szCs w:val="28"/>
          <w:u w:val="single"/>
        </w:rPr>
        <w:t>LEVEL II: “CONQUERING THE DEBRIEF”</w:t>
      </w:r>
    </w:p>
    <w:p xmlns:wp14="http://schemas.microsoft.com/office/word/2010/wordml" w:rsidR="002771FA" w:rsidP="002771FA" w:rsidRDefault="002771FA" w14:paraId="34CE0A41" wp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53"/>
        <w:gridCol w:w="2410"/>
        <w:gridCol w:w="1843"/>
      </w:tblGrid>
      <w:tr xmlns:wp14="http://schemas.microsoft.com/office/word/2010/wordml" w:rsidRPr="00982253" w:rsidR="00673A84" w:rsidTr="0ED3A25D" w14:paraId="77A9B0DC" wp14:textId="77777777">
        <w:tc>
          <w:tcPr>
            <w:tcW w:w="8506" w:type="dxa"/>
            <w:gridSpan w:val="3"/>
            <w:shd w:val="clear" w:color="auto" w:fill="auto"/>
            <w:tcMar/>
          </w:tcPr>
          <w:p w:rsidRPr="00982253" w:rsidR="00673A84" w:rsidP="000910CD" w:rsidRDefault="00673A84" w14:paraId="1A7C845A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22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LEVEL II Course applications: A place on a level 2 course can only be confirmed </w:t>
            </w:r>
            <w:r w:rsidRPr="00982253" w:rsidR="005412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if you have </w:t>
            </w:r>
            <w:r w:rsidRPr="009822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either: </w:t>
            </w:r>
          </w:p>
          <w:p w:rsidRPr="004D3BA1" w:rsidR="00673A84" w:rsidP="000910CD" w:rsidRDefault="00673A84" w14:paraId="62EBF3C5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D3BA1" w:rsidR="00673A84" w:rsidP="00B610C4" w:rsidRDefault="00673A84" w14:paraId="18564E54" wp14:textId="77777777">
            <w:pPr>
              <w:pStyle w:val="MediumGrid1-Accent21"/>
              <w:spacing w:after="80"/>
              <w:ind w:left="0"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 xml:space="preserve">Completed Level I day course AND have evidence of Simulation Practical Part 1 signoff (Form A) </w:t>
            </w:r>
          </w:p>
          <w:p w:rsidR="00673A84" w:rsidP="00B610C4" w:rsidRDefault="00673A84" w14:paraId="5B2C5192" wp14:textId="77777777">
            <w:pPr>
              <w:spacing w:after="80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673A84" w:rsidP="00B610C4" w:rsidRDefault="00673A84" w14:paraId="0DDBDCFE" wp14:textId="77777777">
            <w:pPr>
              <w:spacing w:after="80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>Approved exemption (Form C: Training Level Exemption Form)</w:t>
            </w:r>
          </w:p>
          <w:p w:rsidR="00AC0F2F" w:rsidP="00B610C4" w:rsidRDefault="00803FFF" w14:paraId="6D98A12B" wp14:textId="77777777">
            <w:pPr>
              <w:spacing w:after="100" w:afterAutospacing="1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0C4F553">
                <v:rect id="_x0000_i1025" style="width:0;height:1.5pt" o:hr="t" o:hrstd="t" o:hralign="center" fillcolor="#a0a0a0" stroked="f"/>
              </w:pict>
            </w:r>
          </w:p>
          <w:p w:rsidR="001A7558" w:rsidP="00673A84" w:rsidRDefault="00AC0F2F" w14:paraId="0F3959DC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date of completion </w:t>
            </w:r>
            <w:r w:rsidR="001A7558">
              <w:rPr>
                <w:rFonts w:ascii="Arial" w:hAnsi="Arial" w:cs="Arial"/>
                <w:b/>
                <w:sz w:val="20"/>
                <w:szCs w:val="20"/>
              </w:rPr>
              <w:t xml:space="preserve">and venue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Level 1 if applicable: </w:t>
            </w:r>
          </w:p>
          <w:p w:rsidR="001A7558" w:rsidP="00673A84" w:rsidRDefault="001A7558" w14:paraId="2946DB82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F2F" w:rsidP="00673A84" w:rsidRDefault="00AC0F2F" w14:paraId="3CA5CF9D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="00241B6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………………………………………………………………………….</w:t>
            </w:r>
          </w:p>
          <w:p w:rsidR="00B610C4" w:rsidP="00AC0F2F" w:rsidRDefault="00B610C4" w14:paraId="5997CC1D" wp14:textId="77777777">
            <w:pPr>
              <w:tabs>
                <w:tab w:val="left" w:pos="2560"/>
              </w:tabs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D3BA1" w:rsidR="00AC0F2F" w:rsidP="00AC0F2F" w:rsidRDefault="00AC0F2F" w14:paraId="365061F9" wp14:textId="77777777">
            <w:pPr>
              <w:tabs>
                <w:tab w:val="left" w:pos="2560"/>
              </w:tabs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 A practical signoff enclosed:</w:t>
            </w:r>
            <w:r w:rsidR="00B610C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610C4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4D3BA1" w:rsidR="00673A84" w:rsidP="00AC0F2F" w:rsidRDefault="003013C3" w14:paraId="69C20E4F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1" locked="0" layoutInCell="1" allowOverlap="1" wp14:anchorId="263BE636" wp14:editId="7777777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-171450</wp:posOffset>
                      </wp:positionV>
                      <wp:extent cx="179705" cy="148590"/>
                      <wp:effectExtent l="0" t="0" r="10795" b="22860"/>
                      <wp:wrapTight wrapText="bothSides">
                        <wp:wrapPolygon edited="0">
                          <wp:start x="0" y="0"/>
                          <wp:lineTo x="0" y="22154"/>
                          <wp:lineTo x="20608" y="22154"/>
                          <wp:lineTo x="20608" y="0"/>
                          <wp:lineTo x="0" y="0"/>
                        </wp:wrapPolygon>
                      </wp:wrapTight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1663681">
                    <v:rect id="Rectangle 5" style="position:absolute;margin-left:239.25pt;margin-top:-13.5pt;width:14.1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Fg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">
                      <w10:wrap type="tight"/>
                    </v:rect>
                  </w:pict>
                </mc:Fallback>
              </mc:AlternateContent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 xml:space="preserve">Form C Training Level Exemption Form enclosed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xmlns:wp14="http://schemas.microsoft.com/office/word/2010/wordprocessingDrawing" distT="0" distB="0" distL="0" distR="0" wp14:anchorId="06084A25" wp14:editId="7777777">
                  <wp:extent cx="209550" cy="180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4D3BA1" w:rsidR="00982253" w:rsidTr="0ED3A25D" w14:paraId="285375E7" wp14:textId="77777777">
        <w:tc>
          <w:tcPr>
            <w:tcW w:w="8506" w:type="dxa"/>
            <w:gridSpan w:val="3"/>
            <w:shd w:val="clear" w:color="auto" w:fill="auto"/>
            <w:tcMar/>
          </w:tcPr>
          <w:p w:rsidR="00423353" w:rsidP="00982253" w:rsidRDefault="00423353" w14:paraId="110FFD37" wp14:textId="77777777">
            <w:pPr>
              <w:ind w:right="-250"/>
              <w:jc w:val="center"/>
              <w:rPr>
                <w:rFonts w:ascii="Arial" w:hAnsi="Arial" w:cs="Arial"/>
                <w:b/>
                <w:szCs w:val="28"/>
                <w:highlight w:val="lightGray"/>
              </w:rPr>
            </w:pPr>
          </w:p>
          <w:p w:rsidRPr="004D3BA1" w:rsidR="00982253" w:rsidP="00982253" w:rsidRDefault="00982253" w14:paraId="0F67C8AF" wp14:textId="77777777">
            <w:pPr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253">
              <w:rPr>
                <w:rFonts w:ascii="Arial" w:hAnsi="Arial" w:cs="Arial"/>
                <w:b/>
                <w:szCs w:val="28"/>
                <w:highlight w:val="lightGray"/>
              </w:rPr>
              <w:t>LEVEL II COURSE DATES</w:t>
            </w:r>
          </w:p>
        </w:tc>
      </w:tr>
      <w:tr xmlns:wp14="http://schemas.microsoft.com/office/word/2010/wordml" w:rsidRPr="004D3BA1" w:rsidR="002771FA" w:rsidTr="0ED3A25D" w14:paraId="560457EC" wp14:textId="77777777">
        <w:tc>
          <w:tcPr>
            <w:tcW w:w="4253" w:type="dxa"/>
            <w:shd w:val="clear" w:color="auto" w:fill="auto"/>
            <w:tcMar/>
            <w:vAlign w:val="center"/>
          </w:tcPr>
          <w:p w:rsidRPr="004D3BA1" w:rsidR="002771FA" w:rsidP="007C53D7" w:rsidRDefault="002771FA" w14:paraId="637F8A71" wp14:textId="77777777">
            <w:pPr>
              <w:jc w:val="center"/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COURSE CENTRE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4D3BA1" w:rsidR="002771FA" w:rsidP="007C53D7" w:rsidRDefault="002771FA" w14:paraId="7B02AFC4" wp14:textId="77777777">
            <w:pPr>
              <w:jc w:val="center"/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7868E6" w:rsidR="002771FA" w:rsidP="007C53D7" w:rsidRDefault="002771FA" w14:paraId="4C7EDE3C" wp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8E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A7558">
              <w:rPr>
                <w:rFonts w:ascii="Arial" w:hAnsi="Arial" w:cs="Arial"/>
                <w:b/>
                <w:sz w:val="22"/>
                <w:szCs w:val="22"/>
              </w:rPr>
              <w:t>lease tick venue applying to</w:t>
            </w:r>
          </w:p>
        </w:tc>
      </w:tr>
      <w:tr xmlns:wp14="http://schemas.microsoft.com/office/word/2010/wordml" w:rsidRPr="004D3BA1" w:rsidR="002771FA" w:rsidTr="0ED3A25D" w14:paraId="0656A0AA" wp14:textId="77777777">
        <w:trPr>
          <w:trHeight w:val="20"/>
        </w:trPr>
        <w:tc>
          <w:tcPr>
            <w:tcW w:w="4253" w:type="dxa"/>
            <w:shd w:val="clear" w:color="auto" w:fill="auto"/>
            <w:tcMar/>
            <w:vAlign w:val="center"/>
          </w:tcPr>
          <w:p w:rsidRPr="004D3BA1" w:rsidR="002771FA" w:rsidP="007C53D7" w:rsidRDefault="00AF0511" w14:paraId="2798819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Royal Surrey County Hospital, Guildford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4D3BA1" w:rsidR="007C53D7" w:rsidP="007C53D7" w:rsidRDefault="007C53D7" w14:paraId="3FE9F23F" wp14:textId="0C29E969">
            <w:pPr>
              <w:jc w:val="center"/>
            </w:pPr>
            <w:r w:rsidRPr="0A21392C" w:rsidR="0A21392C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US"/>
              </w:rPr>
              <w:t>10th November 2021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4D3BA1" w:rsidR="002771FA" w:rsidP="007C53D7" w:rsidRDefault="002771FA" w14:paraId="1F72F646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D3BA1" w:rsidR="009C75CC" w:rsidTr="0ED3A25D" w14:paraId="43642AE4" wp14:textId="77777777">
        <w:trPr>
          <w:trHeight w:val="20"/>
        </w:trPr>
        <w:tc>
          <w:tcPr>
            <w:tcW w:w="4253" w:type="dxa"/>
            <w:shd w:val="clear" w:color="auto" w:fill="auto"/>
            <w:tcMar/>
            <w:vAlign w:val="center"/>
          </w:tcPr>
          <w:p w:rsidRPr="004D3BA1" w:rsidR="009C75CC" w:rsidP="007C53D7" w:rsidRDefault="00AF0511" w14:paraId="7B5B357A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William Harvey Hospital, Ashford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="007C53D7" w:rsidP="007C53D7" w:rsidRDefault="007C53D7" w14:paraId="08CE6F9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75CC" w:rsidP="007C53D7" w:rsidRDefault="00803FFF" w14:paraId="0DB1486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TBA</w:t>
            </w:r>
          </w:p>
          <w:p w:rsidRPr="004D3BA1" w:rsidR="007C53D7" w:rsidP="007C53D7" w:rsidRDefault="007C53D7" w14:paraId="61CDCEA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9C75CC" w:rsidP="007C53D7" w:rsidRDefault="009C75CC" w14:paraId="6BB9E25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D3BA1" w:rsidR="009C75CC" w:rsidTr="0ED3A25D" w14:paraId="4BB76338" wp14:textId="77777777">
        <w:trPr>
          <w:trHeight w:val="20"/>
        </w:trPr>
        <w:tc>
          <w:tcPr>
            <w:tcW w:w="4253" w:type="dxa"/>
            <w:shd w:val="clear" w:color="auto" w:fill="auto"/>
            <w:tcMar/>
            <w:vAlign w:val="center"/>
          </w:tcPr>
          <w:p w:rsidRPr="004D3BA1" w:rsidR="009C75CC" w:rsidP="007C53D7" w:rsidRDefault="00AF0511" w14:paraId="321A164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Worthing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Hospital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="007C53D7" w:rsidP="007C53D7" w:rsidRDefault="007C53D7" w14:paraId="23DE523C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ED3A25D" w:rsidP="0ED3A25D" w:rsidRDefault="0ED3A25D" w14:paraId="7CE08B96" w14:textId="1FC8E1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ED3A25D" w:rsidR="0ED3A25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26</w:t>
            </w:r>
            <w:r w:rsidRPr="0ED3A25D" w:rsidR="0ED3A25D">
              <w:rPr>
                <w:rFonts w:ascii="Arial" w:hAnsi="Arial" w:cs="Arial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0ED3A25D" w:rsidR="0ED3A25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November 202</w:t>
            </w:r>
            <w:bookmarkStart w:name="_GoBack" w:id="0"/>
            <w:bookmarkEnd w:id="0"/>
            <w:r w:rsidRPr="0ED3A25D" w:rsidR="0ED3A25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</w:p>
          <w:p w:rsidRPr="004D3BA1" w:rsidR="007C53D7" w:rsidP="007C53D7" w:rsidRDefault="007C53D7" w14:paraId="52E5622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9C75CC" w:rsidP="007C53D7" w:rsidRDefault="009C75CC" w14:paraId="07547A0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D3BA1" w:rsidR="00AF0511" w:rsidTr="0ED3A25D" w14:paraId="15B36FCF" wp14:textId="77777777">
        <w:trPr>
          <w:trHeight w:val="20"/>
        </w:trPr>
        <w:tc>
          <w:tcPr>
            <w:tcW w:w="4253" w:type="dxa"/>
            <w:shd w:val="clear" w:color="auto" w:fill="auto"/>
            <w:tcMar/>
            <w:vAlign w:val="center"/>
          </w:tcPr>
          <w:p w:rsidR="00AF0511" w:rsidP="007C53D7" w:rsidRDefault="00AF0511" w14:paraId="670C7DC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Tunbridge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Wells Hospital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="007C53D7" w:rsidP="007C53D7" w:rsidRDefault="007C53D7" w14:paraId="5043CB0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16C9061E" w:rsidP="16C9061E" w:rsidRDefault="16C9061E" w14:paraId="7F424C65" w14:textId="7ABE97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6C9061E" w:rsidR="16C9061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11</w:t>
            </w:r>
            <w:r w:rsidRPr="16C9061E" w:rsidR="16C9061E">
              <w:rPr>
                <w:rFonts w:ascii="Arial" w:hAnsi="Arial" w:cs="Arial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16C9061E" w:rsidR="16C9061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July 2022</w:t>
            </w:r>
          </w:p>
          <w:p w:rsidR="007C53D7" w:rsidP="007C53D7" w:rsidRDefault="007C53D7" w14:paraId="0745931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F0511" w:rsidP="007C53D7" w:rsidRDefault="00AF0511" w14:paraId="6537F28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5B146B" w:rsidR="00982253" w:rsidP="002771FA" w:rsidRDefault="00982253" w14:paraId="6DFB9E20" wp14:textId="77777777">
      <w:pPr>
        <w:rPr>
          <w:rFonts w:ascii="Arial" w:hAnsi="Arial" w:cs="Arial"/>
          <w:b/>
          <w:sz w:val="10"/>
          <w:szCs w:val="20"/>
        </w:rPr>
      </w:pPr>
    </w:p>
    <w:p xmlns:wp14="http://schemas.microsoft.com/office/word/2010/wordml" w:rsidR="00900A95" w:rsidP="002771FA" w:rsidRDefault="00803FFF" w14:paraId="70DF9E56" wp14:textId="77777777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pict w14:anchorId="2461167E">
          <v:rect id="_x0000_i1026" style="width:0;height:1.5pt" o:hr="t" o:hrstd="t" o:hralign="center" fillcolor="#a0a0a0" stroked="f"/>
        </w:pict>
      </w:r>
    </w:p>
    <w:p xmlns:wp14="http://schemas.microsoft.com/office/word/2010/wordml" w:rsidR="00F77DBE" w:rsidP="00F77DBE" w:rsidRDefault="00F77DBE" w14:paraId="44E871BC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8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58"/>
      </w:tblGrid>
      <w:tr xmlns:wp14="http://schemas.microsoft.com/office/word/2010/wordml" w:rsidRPr="004D3BA1" w:rsidR="00FD3D9B" w:rsidTr="005B146B" w14:paraId="2668AB80" wp14:textId="77777777">
        <w:trPr>
          <w:trHeight w:val="7064"/>
        </w:trPr>
        <w:tc>
          <w:tcPr>
            <w:tcW w:w="8658" w:type="dxa"/>
          </w:tcPr>
          <w:p w:rsidR="009E674A" w:rsidP="009E674A" w:rsidRDefault="009E674A" w14:paraId="10349C0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BOOKING AND PAYMENT</w:t>
            </w:r>
          </w:p>
          <w:p w:rsidR="009E674A" w:rsidP="009E674A" w:rsidRDefault="009E674A" w14:paraId="144A5D2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23353" w:rsidP="00423353" w:rsidRDefault="00B610C4" w14:paraId="58D6908E" wp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77DB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note, places can only be booked and confirmed on receipt of a completed application form and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payment via</w:t>
            </w:r>
            <w:r w:rsidR="00934D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934DB2">
              <w:rPr>
                <w:rFonts w:ascii="Arial" w:hAnsi="Arial" w:cs="Arial"/>
                <w:b/>
                <w:color w:val="FF0000"/>
                <w:sz w:val="22"/>
                <w:szCs w:val="22"/>
              </w:rPr>
              <w:t>cheques</w:t>
            </w:r>
            <w:proofErr w:type="spellEnd"/>
            <w:r w:rsidR="00934D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BACS transfer (please contact appropriate course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for bank details)</w:t>
            </w:r>
            <w:r w:rsidR="0042335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*See below for RSCH BACS details:</w:t>
            </w:r>
          </w:p>
          <w:p w:rsidR="00423353" w:rsidP="00423353" w:rsidRDefault="00423353" w14:paraId="738610EB" wp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Pr="00651911" w:rsidR="00423353" w:rsidP="00423353" w:rsidRDefault="00423353" w14:paraId="1E8ECD8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*</w:t>
            </w: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Name: Royal Surrey County Hospital NHS FT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423353" w:rsidP="00423353" w:rsidRDefault="00423353" w14:paraId="44D30D3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Bank: National Westminster Bank PLC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423353" w:rsidP="00423353" w:rsidRDefault="00423353" w14:paraId="76CF06F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Sort Code: 60-70-80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423353" w:rsidP="00423353" w:rsidRDefault="00423353" w14:paraId="1ADC5FA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No: 10004858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423353" w:rsidP="00423353" w:rsidRDefault="00423353" w14:paraId="1705659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Ref: TEACHSIM 498805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97F71" w:rsidR="00B610C4" w:rsidP="00B610C4" w:rsidRDefault="00B610C4" w14:paraId="637805D2" wp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9E674A" w:rsidP="009E674A" w:rsidRDefault="009E674A" w14:paraId="463F29E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674A" w:rsidP="009E674A" w:rsidRDefault="009E674A" w14:paraId="5F59A40A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fees: £75 for nursing staff; £100 for trainees; £120 for consultants</w:t>
            </w:r>
          </w:p>
          <w:p w:rsidR="009E674A" w:rsidP="009E674A" w:rsidRDefault="009E674A" w14:paraId="3B7B4B86" wp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E674A" w:rsidP="009E674A" w:rsidRDefault="009E674A" w14:paraId="3009512B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Bookings will be accepted on a first come, first served basis.</w:t>
            </w:r>
          </w:p>
          <w:p w:rsidR="009E674A" w:rsidP="009E674A" w:rsidRDefault="009E674A" w14:paraId="3A0FF5F2" wp14:textId="77777777">
            <w:pPr>
              <w:pStyle w:val="ColorfulList-Accent11"/>
              <w:rPr>
                <w:rFonts w:ascii="Arial" w:hAnsi="Arial" w:cs="Arial"/>
                <w:sz w:val="22"/>
                <w:szCs w:val="22"/>
              </w:rPr>
            </w:pPr>
          </w:p>
          <w:p w:rsidR="009E674A" w:rsidP="009E674A" w:rsidRDefault="009E674A" w14:paraId="0F08BA54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of a place will be sent to you within 7 days of</w:t>
            </w:r>
          </w:p>
          <w:p w:rsidR="009E674A" w:rsidP="009E674A" w:rsidRDefault="009E674A" w14:paraId="0015A502" wp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deposit being received. If you do not receive this, please contact</w:t>
            </w:r>
          </w:p>
          <w:p w:rsidR="009E674A" w:rsidP="009E674A" w:rsidRDefault="009E674A" w14:paraId="55053030" wp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TEACHSimFaculty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administration (contact details below).</w:t>
            </w:r>
          </w:p>
          <w:p w:rsidR="009E674A" w:rsidP="009E674A" w:rsidRDefault="009E674A" w14:paraId="5630AD6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D51" w:rsidP="00975D51" w:rsidRDefault="00975D51" w14:paraId="4584998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CANCELLATION POLICY</w:t>
            </w:r>
          </w:p>
          <w:p w:rsidR="00975D51" w:rsidP="00975D51" w:rsidRDefault="00975D51" w14:paraId="0383C40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Notice of cancellation must be given in writing or by email to:  </w:t>
            </w:r>
            <w:r>
              <w:rPr>
                <w:rStyle w:val="Hyperlink"/>
                <w:rFonts w:ascii="Arial" w:hAnsi="Arial" w:cs="Arial"/>
                <w:b/>
                <w:i/>
                <w:sz w:val="18"/>
                <w:szCs w:val="18"/>
              </w:rPr>
              <w:t>rsch</w:t>
            </w:r>
            <w:hyperlink w:history="1" r:id="rId8">
              <w:r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teachsimfaculty@gmail.com</w:t>
              </w:r>
            </w:hyperlink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at least 2 weeks prior to the event. </w:t>
            </w:r>
          </w:p>
          <w:p w:rsidR="00975D51" w:rsidP="00975D51" w:rsidRDefault="00975D51" w14:paraId="6182907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75D51" w:rsidP="00975D51" w:rsidRDefault="00975D51" w14:paraId="233677CD" wp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While we make every effort to run courses as advertised, we reserve the right to change the dates without prior notice. We are not liable for any cancellations to courses.</w:t>
            </w:r>
          </w:p>
          <w:p w:rsidR="00975D51" w:rsidP="00975D51" w:rsidRDefault="00975D51" w14:paraId="2BA226A1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D51" w:rsidP="00975D51" w:rsidRDefault="00975D51" w14:paraId="3CEE2369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B610C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610C4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(please tick)</w:t>
            </w:r>
          </w:p>
          <w:p w:rsidR="00B610C4" w:rsidP="00B610C4" w:rsidRDefault="00B610C4" w14:paraId="2E9C1D6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read and understood all the above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B610C4" w:rsidP="00B610C4" w:rsidRDefault="00B610C4" w14:paraId="17AD93B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10C4" w:rsidP="00B610C4" w:rsidRDefault="00B610C4" w14:paraId="5F19BC70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completed the registration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B610C4" w:rsidP="00B610C4" w:rsidRDefault="00B610C4" w14:paraId="0DE4B5B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10C4" w:rsidP="00B610C4" w:rsidRDefault="00B610C4" w14:paraId="2CF8793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have enclosed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cheque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 contacted the Course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B610C4" w:rsidP="00B610C4" w:rsidRDefault="00B610C4" w14:paraId="0F0E19F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Administrator (detailed below) for bank details</w:t>
            </w:r>
          </w:p>
          <w:p w:rsidR="00975D51" w:rsidP="00975D51" w:rsidRDefault="00975D51" w14:paraId="66204FF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D51" w:rsidP="00975D51" w:rsidRDefault="00975D51" w14:paraId="2DBF0D7D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D51" w:rsidP="00975D51" w:rsidRDefault="00975D51" w14:paraId="18362C9B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  <w:proofErr w:type="gramStart"/>
            <w:r>
              <w:rPr>
                <w:rFonts w:ascii="Arial" w:hAnsi="Arial" w:cs="Arial"/>
                <w:b/>
              </w:rPr>
              <w:t>:……………………………………………...</w:t>
            </w:r>
            <w:proofErr w:type="gramEnd"/>
            <w:r>
              <w:rPr>
                <w:rFonts w:ascii="Arial" w:hAnsi="Arial" w:cs="Arial"/>
                <w:b/>
              </w:rPr>
              <w:t xml:space="preserve"> Date</w:t>
            </w:r>
            <w:proofErr w:type="gramStart"/>
            <w:r>
              <w:rPr>
                <w:rFonts w:ascii="Arial" w:hAnsi="Arial" w:cs="Arial"/>
                <w:b/>
              </w:rPr>
              <w:t>:……………………</w:t>
            </w:r>
            <w:proofErr w:type="gramEnd"/>
          </w:p>
          <w:p w:rsidRPr="004D3BA1" w:rsidR="00FD3D9B" w:rsidP="005B146B" w:rsidRDefault="00FD3D9B" w14:paraId="6B62F1B3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FD3D9B" w:rsidP="00F77DBE" w:rsidRDefault="00FD3D9B" w14:paraId="02F2C34E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0F85" w:rsidP="00F77DBE" w:rsidRDefault="005E0F85" w14:paraId="680A4E5D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0F85" w:rsidP="00F77DBE" w:rsidRDefault="005E0F85" w14:paraId="19219836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423353" w:rsidP="00423353" w:rsidRDefault="00423353" w14:paraId="296FEF7D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87F2E" w:rsidR="00423353" w:rsidP="00423353" w:rsidRDefault="00423353" w14:paraId="23BC8C2A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Pr="00587F2E" w:rsidR="00423353" w:rsidSect="00423353">
          <w:pgSz w:w="11900" w:h="16840" w:orient="portrait"/>
          <w:pgMar w:top="709" w:right="1190" w:bottom="851" w:left="171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SEND COMPLETED FORMS [AND CHEQUE] TO THE COURSE CENTRE YOU ARE APPLYING TO:</w:t>
      </w:r>
    </w:p>
    <w:p xmlns:wp14="http://schemas.microsoft.com/office/word/2010/wordml" w:rsidRPr="00E74F5B" w:rsidR="00423353" w:rsidP="00423353" w:rsidRDefault="00423353" w14:paraId="477D1723" wp14:textId="77777777">
      <w:pPr>
        <w:pStyle w:val="Heading2"/>
        <w:rPr>
          <w:u w:val="single"/>
        </w:rPr>
      </w:pPr>
      <w:r w:rsidRPr="00E74F5B">
        <w:rPr>
          <w:u w:val="single"/>
        </w:rPr>
        <w:lastRenderedPageBreak/>
        <w:t>Royal Surrey County Hospital</w:t>
      </w:r>
    </w:p>
    <w:p xmlns:wp14="http://schemas.microsoft.com/office/word/2010/wordml" w:rsidRPr="00FE0A59" w:rsidR="00423353" w:rsidP="00423353" w:rsidRDefault="00423353" w14:paraId="6B35B564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Holly Davies</w:t>
      </w:r>
      <w:r w:rsidRPr="00FE0A59">
        <w:rPr>
          <w:rFonts w:ascii="Arial" w:hAnsi="Arial" w:cs="Arial"/>
        </w:rPr>
        <w:t xml:space="preserve"> </w:t>
      </w:r>
    </w:p>
    <w:p xmlns:wp14="http://schemas.microsoft.com/office/word/2010/wordml" w:rsidRPr="00FE0A59" w:rsidR="00423353" w:rsidP="00423353" w:rsidRDefault="00423353" w14:paraId="269F2B82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Chief Simulation Technician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Education Centre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Royal Surrey County Hospital</w:t>
      </w:r>
      <w:r w:rsidRPr="00FE0A59">
        <w:rPr>
          <w:rFonts w:ascii="Arial" w:hAnsi="Arial" w:cs="Arial"/>
        </w:rPr>
        <w:br/>
      </w:r>
      <w:proofErr w:type="spellStart"/>
      <w:r w:rsidRPr="00FE0A59">
        <w:rPr>
          <w:rFonts w:ascii="Arial" w:hAnsi="Arial" w:cs="Arial"/>
        </w:rPr>
        <w:t>Egerton</w:t>
      </w:r>
      <w:proofErr w:type="spellEnd"/>
      <w:r w:rsidRPr="00FE0A59">
        <w:rPr>
          <w:rFonts w:ascii="Arial" w:hAnsi="Arial" w:cs="Arial"/>
        </w:rPr>
        <w:t xml:space="preserve"> Road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Guildford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Surrey</w:t>
      </w:r>
    </w:p>
    <w:p xmlns:wp14="http://schemas.microsoft.com/office/word/2010/wordml" w:rsidRPr="00FE0A59" w:rsidR="00423353" w:rsidP="00423353" w:rsidRDefault="00423353" w14:paraId="580CB8B1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GU2 7XX</w:t>
      </w:r>
    </w:p>
    <w:p xmlns:wp14="http://schemas.microsoft.com/office/word/2010/wordml" w:rsidRPr="00FE0A59" w:rsidR="00423353" w:rsidP="00423353" w:rsidRDefault="00423353" w14:paraId="635E631B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 xml:space="preserve">Tel: 01483 571122 </w:t>
      </w:r>
      <w:proofErr w:type="spellStart"/>
      <w:r w:rsidRPr="00FE0A59">
        <w:rPr>
          <w:rFonts w:ascii="Arial" w:hAnsi="Arial" w:cs="Arial"/>
        </w:rPr>
        <w:t>ext</w:t>
      </w:r>
      <w:proofErr w:type="spellEnd"/>
      <w:r w:rsidRPr="00FE0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4388</w:t>
      </w:r>
    </w:p>
    <w:p xmlns:wp14="http://schemas.microsoft.com/office/word/2010/wordml" w:rsidR="00423353" w:rsidP="00423353" w:rsidRDefault="00803FFF" w14:paraId="57983B05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9">
        <w:r w:rsidRPr="007F20D8" w:rsidR="00423353">
          <w:rPr>
            <w:rStyle w:val="Hyperlink"/>
            <w:rFonts w:ascii="Arial" w:hAnsi="Arial" w:cs="Arial"/>
            <w:b/>
          </w:rPr>
          <w:t>rschteachsimfaculty@gmail.com</w:t>
        </w:r>
      </w:hyperlink>
    </w:p>
    <w:p xmlns:wp14="http://schemas.microsoft.com/office/word/2010/wordml" w:rsidRPr="00587F2E" w:rsidR="00423353" w:rsidP="00423353" w:rsidRDefault="00423353" w14:paraId="7562D66C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color w:val="auto"/>
          <w:u w:val="none"/>
        </w:rPr>
      </w:pPr>
      <w:r w:rsidRPr="00587F2E">
        <w:rPr>
          <w:rStyle w:val="Hyperlink"/>
          <w:rFonts w:ascii="Arial" w:hAnsi="Arial" w:cs="Arial"/>
          <w:bCs/>
          <w:color w:val="auto"/>
          <w:u w:val="none"/>
        </w:rPr>
        <w:t>BACS Details:</w:t>
      </w:r>
    </w:p>
    <w:p xmlns:wp14="http://schemas.microsoft.com/office/word/2010/wordml" w:rsidR="00423353" w:rsidP="00423353" w:rsidRDefault="00423353" w14:paraId="7194DBDC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</w:p>
    <w:p xmlns:wp14="http://schemas.microsoft.com/office/word/2010/wordml" w:rsidRPr="00587F2E" w:rsidR="00423353" w:rsidP="00423353" w:rsidRDefault="00423353" w14:paraId="5DDB9A26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Name: Royal Surrey County Hospital NHS FT </w:t>
      </w:r>
    </w:p>
    <w:p xmlns:wp14="http://schemas.microsoft.com/office/word/2010/wordml" w:rsidRPr="00587F2E" w:rsidR="00423353" w:rsidP="00423353" w:rsidRDefault="00423353" w14:paraId="1B3AE5A9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Bank: National Westminster Bank PLC  </w:t>
      </w:r>
    </w:p>
    <w:p xmlns:wp14="http://schemas.microsoft.com/office/word/2010/wordml" w:rsidRPr="00587F2E" w:rsidR="00423353" w:rsidP="00423353" w:rsidRDefault="00423353" w14:paraId="7C55E6B4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Sort Code: 60-70-80  </w:t>
      </w:r>
    </w:p>
    <w:p xmlns:wp14="http://schemas.microsoft.com/office/word/2010/wordml" w:rsidRPr="00587F2E" w:rsidR="00423353" w:rsidP="00423353" w:rsidRDefault="00423353" w14:paraId="75CCE25B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No: 10004858  </w:t>
      </w:r>
    </w:p>
    <w:p xmlns:wp14="http://schemas.microsoft.com/office/word/2010/wordml" w:rsidR="00423353" w:rsidP="00423353" w:rsidRDefault="00423353" w14:paraId="5B09A303" wp14:textId="77777777">
      <w:pPr>
        <w:textAlignment w:val="baseline"/>
        <w:rPr>
          <w:rFonts w:ascii="Arial" w:hAnsi="Arial" w:eastAsia="Times New Roman" w:cs="Arial"/>
          <w:sz w:val="22"/>
          <w:szCs w:val="22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Ref: TEACHSIM 498805 </w:t>
      </w:r>
    </w:p>
    <w:p xmlns:wp14="http://schemas.microsoft.com/office/word/2010/wordml" w:rsidRPr="00587F2E" w:rsidR="00423353" w:rsidP="00423353" w:rsidRDefault="00423353" w14:paraId="769D0D3C" wp14:textId="77777777">
      <w:pPr>
        <w:textAlignment w:val="baseline"/>
        <w:rPr>
          <w:rStyle w:val="Hyperlink"/>
          <w:rFonts w:ascii="Segoe UI" w:hAnsi="Segoe UI" w:eastAsia="Times New Roman" w:cs="Segoe UI"/>
          <w:color w:val="auto"/>
          <w:sz w:val="18"/>
          <w:szCs w:val="18"/>
          <w:u w:val="none"/>
          <w:lang w:val="en-GB" w:eastAsia="en-GB"/>
        </w:rPr>
      </w:pPr>
    </w:p>
    <w:p xmlns:wp14="http://schemas.microsoft.com/office/word/2010/wordml" w:rsidRPr="00E74F5B" w:rsidR="00423353" w:rsidP="00423353" w:rsidRDefault="00423353" w14:paraId="47A236BF" wp14:textId="77777777">
      <w:pPr>
        <w:pStyle w:val="Heading2"/>
        <w:rPr>
          <w:u w:val="single"/>
        </w:rPr>
      </w:pPr>
      <w:proofErr w:type="spellStart"/>
      <w:r w:rsidRPr="00E74F5B">
        <w:rPr>
          <w:u w:val="single"/>
        </w:rPr>
        <w:t>Tunbridge</w:t>
      </w:r>
      <w:proofErr w:type="spellEnd"/>
      <w:r w:rsidRPr="00E74F5B">
        <w:rPr>
          <w:u w:val="single"/>
        </w:rPr>
        <w:t xml:space="preserve"> Wells </w:t>
      </w:r>
    </w:p>
    <w:p xmlns:wp14="http://schemas.microsoft.com/office/word/2010/wordml" w:rsidRPr="00FE0A59" w:rsidR="00423353" w:rsidP="00423353" w:rsidRDefault="00423353" w14:paraId="67902933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Nicola Matthews</w:t>
      </w:r>
    </w:p>
    <w:p xmlns:wp14="http://schemas.microsoft.com/office/word/2010/wordml" w:rsidRPr="00FE0A59" w:rsidR="00423353" w:rsidP="00423353" w:rsidRDefault="00423353" w14:paraId="4CF3669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Education and Training Centre, </w:t>
      </w:r>
    </w:p>
    <w:p xmlns:wp14="http://schemas.microsoft.com/office/word/2010/wordml" w:rsidRPr="00FE0A59" w:rsidR="00423353" w:rsidP="00423353" w:rsidRDefault="00423353" w14:paraId="0279B503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Level -2,</w:t>
      </w:r>
    </w:p>
    <w:p xmlns:wp14="http://schemas.microsoft.com/office/word/2010/wordml" w:rsidRPr="00FE0A59" w:rsidR="00423353" w:rsidP="00423353" w:rsidRDefault="00423353" w14:paraId="69ACA889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Wells Hospital at </w:t>
      </w:r>
      <w:proofErr w:type="spellStart"/>
      <w:r w:rsidRPr="00FE0A59">
        <w:rPr>
          <w:rFonts w:ascii="Arial" w:hAnsi="Arial" w:cs="Arial"/>
        </w:rPr>
        <w:t>Pembury</w:t>
      </w:r>
      <w:proofErr w:type="spellEnd"/>
      <w:r w:rsidRPr="00FE0A59">
        <w:rPr>
          <w:rFonts w:ascii="Arial" w:hAnsi="Arial" w:cs="Arial"/>
        </w:rPr>
        <w:t>,</w:t>
      </w:r>
    </w:p>
    <w:p xmlns:wp14="http://schemas.microsoft.com/office/word/2010/wordml" w:rsidRPr="00FE0A59" w:rsidR="00423353" w:rsidP="00423353" w:rsidRDefault="00423353" w14:paraId="10E1BC94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Road,</w:t>
      </w:r>
    </w:p>
    <w:p xmlns:wp14="http://schemas.microsoft.com/office/word/2010/wordml" w:rsidRPr="00FE0A59" w:rsidR="00423353" w:rsidP="00423353" w:rsidRDefault="00423353" w14:paraId="717ABDD2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Pembury</w:t>
      </w:r>
      <w:proofErr w:type="spellEnd"/>
    </w:p>
    <w:p xmlns:wp14="http://schemas.microsoft.com/office/word/2010/wordml" w:rsidRPr="00FE0A59" w:rsidR="00423353" w:rsidP="00423353" w:rsidRDefault="00423353" w14:paraId="62AABA58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 4QJ</w:t>
      </w:r>
    </w:p>
    <w:p xmlns:wp14="http://schemas.microsoft.com/office/word/2010/wordml" w:rsidR="00423353" w:rsidP="00423353" w:rsidRDefault="00423353" w14:paraId="2E570A67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16C9061E" w:rsidR="16C9061E">
        <w:rPr>
          <w:rFonts w:ascii="Arial" w:hAnsi="Arial" w:cs="Arial"/>
        </w:rPr>
        <w:t>Tel: 01892 635667</w:t>
      </w:r>
    </w:p>
    <w:p w:rsidR="16C9061E" w:rsidRDefault="16C9061E" w14:paraId="57D20836" w14:textId="1DC6B032">
      <w:hyperlink r:id="R83b54f002a1d4736">
        <w:r w:rsidRPr="16C9061E" w:rsidR="16C9061E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Nicola.matthews2@nhs.net</w:t>
        </w:r>
      </w:hyperlink>
    </w:p>
    <w:p w:rsidR="16C9061E" w:rsidP="16C9061E" w:rsidRDefault="16C9061E" w14:paraId="2F678F14" w14:textId="21FEF58F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Pr="00C80FB7" w:rsidR="00423353" w:rsidP="00423353" w:rsidRDefault="00423353" w14:paraId="6A82B16A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80FB7">
        <w:rPr>
          <w:rFonts w:ascii="Arial" w:hAnsi="Arial" w:cs="Arial"/>
        </w:rPr>
        <w:t>Cheques</w:t>
      </w:r>
      <w:proofErr w:type="spellEnd"/>
      <w:r w:rsidRPr="00C80FB7">
        <w:rPr>
          <w:rFonts w:ascii="Arial" w:hAnsi="Arial" w:cs="Arial"/>
        </w:rPr>
        <w:t xml:space="preserve"> payable to:</w:t>
      </w:r>
    </w:p>
    <w:p xmlns:wp14="http://schemas.microsoft.com/office/word/2010/wordml" w:rsidRPr="00587F2E" w:rsidR="00423353" w:rsidP="00423353" w:rsidRDefault="00423353" w14:paraId="0C7DB015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TWPGC Clinical Tutor account</w:t>
      </w:r>
      <w:r>
        <w:rPr>
          <w:rFonts w:ascii="Arial" w:hAnsi="Arial" w:cs="Arial"/>
        </w:rPr>
        <w:br w:type="column"/>
      </w:r>
    </w:p>
    <w:p xmlns:wp14="http://schemas.microsoft.com/office/word/2010/wordml" w:rsidRPr="00E74F5B" w:rsidR="00423353" w:rsidP="00423353" w:rsidRDefault="00423353" w14:paraId="262F4D60" wp14:textId="77777777">
      <w:pPr>
        <w:pStyle w:val="Heading2"/>
        <w:spacing w:before="0"/>
        <w:rPr>
          <w:u w:val="single"/>
        </w:rPr>
      </w:pPr>
      <w:r w:rsidRPr="00E74F5B">
        <w:rPr>
          <w:u w:val="single"/>
        </w:rPr>
        <w:t xml:space="preserve">William Harvey Hospital, Ashford </w:t>
      </w:r>
    </w:p>
    <w:p xmlns:wp14="http://schemas.microsoft.com/office/word/2010/wordml" w:rsidR="00423353" w:rsidP="00423353" w:rsidRDefault="00423353" w14:paraId="6AB5F356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Jess Blake</w:t>
      </w:r>
    </w:p>
    <w:p xmlns:wp14="http://schemas.microsoft.com/office/word/2010/wordml" w:rsidRPr="00FE0A59" w:rsidR="00423353" w:rsidP="00423353" w:rsidRDefault="00423353" w14:paraId="49EDD4F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Simulation Administrator</w:t>
      </w:r>
    </w:p>
    <w:p xmlns:wp14="http://schemas.microsoft.com/office/word/2010/wordml" w:rsidRPr="00FE0A59" w:rsidR="00423353" w:rsidP="00423353" w:rsidRDefault="00423353" w14:paraId="576878A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Medical Education Centre</w:t>
      </w:r>
    </w:p>
    <w:p xmlns:wp14="http://schemas.microsoft.com/office/word/2010/wordml" w:rsidRPr="00FE0A59" w:rsidR="00423353" w:rsidP="00423353" w:rsidRDefault="00423353" w14:paraId="168A9367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William Harvey Hospital</w:t>
      </w:r>
    </w:p>
    <w:p xmlns:wp14="http://schemas.microsoft.com/office/word/2010/wordml" w:rsidRPr="00FE0A59" w:rsidR="00423353" w:rsidP="00423353" w:rsidRDefault="00423353" w14:paraId="49F871A8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Kennington</w:t>
      </w:r>
      <w:proofErr w:type="spellEnd"/>
      <w:r w:rsidRPr="00FE0A59">
        <w:rPr>
          <w:rFonts w:ascii="Arial" w:hAnsi="Arial" w:cs="Arial"/>
        </w:rPr>
        <w:t xml:space="preserve"> Road</w:t>
      </w:r>
    </w:p>
    <w:p xmlns:wp14="http://schemas.microsoft.com/office/word/2010/wordml" w:rsidRPr="00FE0A59" w:rsidR="00423353" w:rsidP="00423353" w:rsidRDefault="00423353" w14:paraId="0D5235AA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Willesborough</w:t>
      </w:r>
      <w:proofErr w:type="spellEnd"/>
      <w:r w:rsidRPr="00FE0A59">
        <w:rPr>
          <w:rFonts w:ascii="Arial" w:hAnsi="Arial" w:cs="Arial"/>
        </w:rPr>
        <w:t> </w:t>
      </w:r>
    </w:p>
    <w:p xmlns:wp14="http://schemas.microsoft.com/office/word/2010/wordml" w:rsidRPr="00FE0A59" w:rsidR="00423353" w:rsidP="00423353" w:rsidRDefault="00423353" w14:paraId="7D78F3B2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Ashford</w:t>
      </w:r>
    </w:p>
    <w:p xmlns:wp14="http://schemas.microsoft.com/office/word/2010/wordml" w:rsidRPr="00FE0A59" w:rsidR="00423353" w:rsidP="00423353" w:rsidRDefault="00423353" w14:paraId="3752E88E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Kent</w:t>
      </w:r>
    </w:p>
    <w:p xmlns:wp14="http://schemas.microsoft.com/office/word/2010/wordml" w:rsidRPr="00FE0A59" w:rsidR="00423353" w:rsidP="00423353" w:rsidRDefault="00423353" w14:paraId="2F2D61CC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TN24 0LZ</w:t>
      </w:r>
    </w:p>
    <w:p xmlns:wp14="http://schemas.microsoft.com/office/word/2010/wordml" w:rsidRPr="00FE0A59" w:rsidR="00423353" w:rsidP="00423353" w:rsidRDefault="00423353" w14:paraId="1E73479B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Tel: 01233 616185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7236185</w:t>
      </w:r>
    </w:p>
    <w:p xmlns:wp14="http://schemas.microsoft.com/office/word/2010/wordml" w:rsidR="00423353" w:rsidP="00423353" w:rsidRDefault="00803FFF" w14:paraId="3EFDBEF0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11">
        <w:r w:rsidRPr="008A78DB" w:rsidR="00423353">
          <w:rPr>
            <w:rStyle w:val="Hyperlink"/>
            <w:rFonts w:ascii="Arial" w:hAnsi="Arial" w:cs="Arial"/>
            <w:b/>
          </w:rPr>
          <w:t>ashfordteachsimfaculty@gmail.com</w:t>
        </w:r>
      </w:hyperlink>
    </w:p>
    <w:p xmlns:wp14="http://schemas.microsoft.com/office/word/2010/wordml" w:rsidRPr="00C80FB7" w:rsidR="00423353" w:rsidP="00423353" w:rsidRDefault="00423353" w14:paraId="7DA14A14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80FB7">
        <w:rPr>
          <w:rFonts w:ascii="Arial" w:hAnsi="Arial" w:cs="Arial"/>
        </w:rPr>
        <w:t>Cheques</w:t>
      </w:r>
      <w:proofErr w:type="spellEnd"/>
      <w:r w:rsidRPr="00C80FB7">
        <w:rPr>
          <w:rFonts w:ascii="Arial" w:hAnsi="Arial" w:cs="Arial"/>
        </w:rPr>
        <w:t xml:space="preserve"> payable to: </w:t>
      </w:r>
    </w:p>
    <w:p xmlns:wp14="http://schemas.microsoft.com/office/word/2010/wordml" w:rsidRPr="00C80FB7" w:rsidR="00423353" w:rsidP="00423353" w:rsidRDefault="00423353" w14:paraId="119E9CAB" wp14:textId="77777777">
      <w:pPr>
        <w:autoSpaceDE w:val="0"/>
        <w:autoSpaceDN w:val="0"/>
        <w:adjustRightInd w:val="0"/>
      </w:pPr>
      <w:r>
        <w:rPr>
          <w:rFonts w:ascii="Arial" w:hAnsi="Arial" w:cs="Arial"/>
        </w:rPr>
        <w:t>TBC</w:t>
      </w:r>
    </w:p>
    <w:p xmlns:wp14="http://schemas.microsoft.com/office/word/2010/wordml" w:rsidRPr="00587F2E" w:rsidR="00423353" w:rsidP="00423353" w:rsidRDefault="00423353" w14:paraId="54CD245A" wp14:textId="77777777"/>
    <w:p xmlns:wp14="http://schemas.microsoft.com/office/word/2010/wordml" w:rsidR="00423353" w:rsidP="00423353" w:rsidRDefault="00423353" w14:paraId="1231BE67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="00423353" w:rsidP="00423353" w:rsidRDefault="00423353" w14:paraId="36FEB5B0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="00423353" w:rsidP="00423353" w:rsidRDefault="00423353" w14:paraId="30D7AA69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="00423353" w:rsidP="00423353" w:rsidRDefault="00423353" w14:paraId="7196D064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Pr="00E74F5B" w:rsidR="00423353" w:rsidP="00423353" w:rsidRDefault="00423353" w14:paraId="1B729196" wp14:textId="77777777">
      <w:pPr>
        <w:pStyle w:val="Heading2"/>
        <w:spacing w:before="0"/>
        <w:rPr>
          <w:u w:val="single"/>
        </w:rPr>
      </w:pPr>
      <w:proofErr w:type="spellStart"/>
      <w:r w:rsidRPr="00E74F5B">
        <w:rPr>
          <w:u w:val="single"/>
        </w:rPr>
        <w:t>Worthing</w:t>
      </w:r>
      <w:proofErr w:type="spellEnd"/>
      <w:r w:rsidRPr="00E74F5B">
        <w:rPr>
          <w:u w:val="single"/>
        </w:rPr>
        <w:t xml:space="preserve"> Hospital Contact</w:t>
      </w:r>
    </w:p>
    <w:p xmlns:wp14="http://schemas.microsoft.com/office/word/2010/wordml" w:rsidRPr="00D10C41" w:rsidR="00423353" w:rsidP="00423353" w:rsidRDefault="00423353" w14:paraId="24E6A066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Malika</w:t>
      </w:r>
      <w:proofErr w:type="spellEnd"/>
      <w:r w:rsidRPr="00D10C41">
        <w:rPr>
          <w:rFonts w:ascii="Arial" w:hAnsi="Arial" w:cs="Arial"/>
        </w:rPr>
        <w:t xml:space="preserve"> </w:t>
      </w:r>
      <w:proofErr w:type="spellStart"/>
      <w:r w:rsidRPr="00D10C41">
        <w:rPr>
          <w:rFonts w:ascii="Arial" w:hAnsi="Arial" w:cs="Arial"/>
        </w:rPr>
        <w:t>Frayard</w:t>
      </w:r>
      <w:proofErr w:type="spellEnd"/>
      <w:r w:rsidRPr="00D10C41">
        <w:rPr>
          <w:rFonts w:ascii="Arial" w:hAnsi="Arial" w:cs="Arial"/>
        </w:rPr>
        <w:t>-Smith</w:t>
      </w:r>
    </w:p>
    <w:p xmlns:wp14="http://schemas.microsoft.com/office/word/2010/wordml" w:rsidRPr="00D10C41" w:rsidR="00423353" w:rsidP="00423353" w:rsidRDefault="00423353" w14:paraId="11321E22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Health Education Centre</w:t>
      </w:r>
    </w:p>
    <w:p xmlns:wp14="http://schemas.microsoft.com/office/word/2010/wordml" w:rsidRPr="00D10C41" w:rsidR="00423353" w:rsidP="00423353" w:rsidRDefault="00423353" w14:paraId="6E7DCA3E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Hospital</w:t>
      </w:r>
    </w:p>
    <w:p xmlns:wp14="http://schemas.microsoft.com/office/word/2010/wordml" w:rsidRPr="00D10C41" w:rsidR="00423353" w:rsidP="00423353" w:rsidRDefault="00423353" w14:paraId="29587D85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Lyndhurst Road</w:t>
      </w:r>
    </w:p>
    <w:p xmlns:wp14="http://schemas.microsoft.com/office/word/2010/wordml" w:rsidRPr="00D10C41" w:rsidR="00423353" w:rsidP="00423353" w:rsidRDefault="00423353" w14:paraId="6CB092FA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BN11 2DH</w:t>
      </w:r>
    </w:p>
    <w:p xmlns:wp14="http://schemas.microsoft.com/office/word/2010/wordml" w:rsidRPr="00D10C41" w:rsidR="00423353" w:rsidP="00423353" w:rsidRDefault="00423353" w14:paraId="3BFCA5D1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Tel 01903 205111ext 84223</w:t>
      </w:r>
    </w:p>
    <w:p xmlns:wp14="http://schemas.microsoft.com/office/word/2010/wordml" w:rsidRPr="004D06A8" w:rsidR="00423353" w:rsidP="00423353" w:rsidRDefault="00803FFF" w14:paraId="146A118B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2"/>
        </w:rPr>
      </w:pPr>
      <w:hyperlink w:history="1" r:id="rId12">
        <w:r w:rsidRPr="004D06A8" w:rsidR="00423353">
          <w:rPr>
            <w:rStyle w:val="Hyperlink"/>
            <w:rFonts w:ascii="Arial" w:hAnsi="Arial" w:cs="Arial"/>
            <w:b/>
            <w:sz w:val="22"/>
          </w:rPr>
          <w:t>worthingteachsimfaculty@gmail.com</w:t>
        </w:r>
      </w:hyperlink>
    </w:p>
    <w:p xmlns:wp14="http://schemas.microsoft.com/office/word/2010/wordml" w:rsidRPr="00C80FB7" w:rsidR="00423353" w:rsidP="00423353" w:rsidRDefault="00423353" w14:paraId="0B2DA10A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80FB7">
        <w:rPr>
          <w:rFonts w:ascii="Arial" w:hAnsi="Arial" w:cs="Arial"/>
        </w:rPr>
        <w:t>Cheques</w:t>
      </w:r>
      <w:proofErr w:type="spellEnd"/>
      <w:r w:rsidRPr="00C80FB7">
        <w:rPr>
          <w:rFonts w:ascii="Arial" w:hAnsi="Arial" w:cs="Arial"/>
        </w:rPr>
        <w:t xml:space="preserve"> payable to: </w:t>
      </w:r>
    </w:p>
    <w:p xmlns:wp14="http://schemas.microsoft.com/office/word/2010/wordml" w:rsidRPr="00C80FB7" w:rsidR="00423353" w:rsidP="00423353" w:rsidRDefault="00423353" w14:paraId="3038AA80" wp14:textId="77777777">
      <w:pPr>
        <w:autoSpaceDE w:val="0"/>
        <w:autoSpaceDN w:val="0"/>
        <w:adjustRightInd w:val="0"/>
        <w:rPr>
          <w:rFonts w:ascii="Arial" w:hAnsi="Arial" w:cs="Arial"/>
        </w:rPr>
        <w:sectPr w:rsidRPr="00C80FB7" w:rsidR="00423353" w:rsidSect="00423353">
          <w:type w:val="continuous"/>
          <w:pgSz w:w="11900" w:h="16840" w:orient="portrait"/>
          <w:pgMar w:top="709" w:right="1190" w:bottom="1418" w:left="1710" w:header="708" w:footer="708" w:gutter="0"/>
          <w:cols w:space="227" w:num="2"/>
          <w:docGrid w:linePitch="360"/>
        </w:sectPr>
      </w:pPr>
      <w:r>
        <w:rPr>
          <w:rFonts w:ascii="Arial" w:hAnsi="Arial" w:cs="Arial"/>
        </w:rPr>
        <w:t>SRH Clinical Tutor</w:t>
      </w:r>
    </w:p>
    <w:p xmlns:wp14="http://schemas.microsoft.com/office/word/2010/wordml" w:rsidRPr="00015855" w:rsidR="002771FA" w:rsidP="002B50AA" w:rsidRDefault="002771FA" w14:paraId="34FF1C98" wp14:textId="77777777">
      <w:pPr>
        <w:pStyle w:val="Heading2"/>
        <w:rPr>
          <w:rFonts w:ascii="Arial" w:hAnsi="Arial" w:cs="Arial"/>
          <w:b w:val="0"/>
          <w:sz w:val="22"/>
          <w:szCs w:val="22"/>
        </w:rPr>
      </w:pPr>
    </w:p>
    <w:sectPr w:rsidRPr="00015855" w:rsidR="002771FA" w:rsidSect="002B50AA">
      <w:type w:val="continuous"/>
      <w:pgSz w:w="11900" w:h="16840" w:orient="portrait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522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2DCB0462"/>
    <w:multiLevelType w:val="hybridMultilevel"/>
    <w:tmpl w:val="EEDE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12BC"/>
    <w:multiLevelType w:val="hybridMultilevel"/>
    <w:tmpl w:val="C4940A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A"/>
    <w:rsid w:val="00015855"/>
    <w:rsid w:val="000910CD"/>
    <w:rsid w:val="000D0766"/>
    <w:rsid w:val="0019535B"/>
    <w:rsid w:val="001A7558"/>
    <w:rsid w:val="001C1B8C"/>
    <w:rsid w:val="0021755C"/>
    <w:rsid w:val="00241B68"/>
    <w:rsid w:val="002464D4"/>
    <w:rsid w:val="002771FA"/>
    <w:rsid w:val="002B50AA"/>
    <w:rsid w:val="002B525B"/>
    <w:rsid w:val="002D60E2"/>
    <w:rsid w:val="003013C3"/>
    <w:rsid w:val="00397E23"/>
    <w:rsid w:val="00423353"/>
    <w:rsid w:val="00467F7C"/>
    <w:rsid w:val="004D3BA1"/>
    <w:rsid w:val="005412FC"/>
    <w:rsid w:val="00553825"/>
    <w:rsid w:val="005875C0"/>
    <w:rsid w:val="005B146B"/>
    <w:rsid w:val="005E0F85"/>
    <w:rsid w:val="00617274"/>
    <w:rsid w:val="00673A84"/>
    <w:rsid w:val="00691903"/>
    <w:rsid w:val="006A5A04"/>
    <w:rsid w:val="007868E6"/>
    <w:rsid w:val="007873E4"/>
    <w:rsid w:val="00787BE7"/>
    <w:rsid w:val="007C53D7"/>
    <w:rsid w:val="007C64C6"/>
    <w:rsid w:val="007F3180"/>
    <w:rsid w:val="00803FFF"/>
    <w:rsid w:val="008134E1"/>
    <w:rsid w:val="0082681F"/>
    <w:rsid w:val="00830505"/>
    <w:rsid w:val="008765A7"/>
    <w:rsid w:val="008B7649"/>
    <w:rsid w:val="00900A95"/>
    <w:rsid w:val="0090648D"/>
    <w:rsid w:val="00934DB2"/>
    <w:rsid w:val="00975D51"/>
    <w:rsid w:val="00976272"/>
    <w:rsid w:val="00982253"/>
    <w:rsid w:val="009B339F"/>
    <w:rsid w:val="009C75CC"/>
    <w:rsid w:val="009E674A"/>
    <w:rsid w:val="00A51E9C"/>
    <w:rsid w:val="00AC0F2F"/>
    <w:rsid w:val="00AF0511"/>
    <w:rsid w:val="00B5707F"/>
    <w:rsid w:val="00B610C4"/>
    <w:rsid w:val="00C61094"/>
    <w:rsid w:val="00C62E93"/>
    <w:rsid w:val="00CB056E"/>
    <w:rsid w:val="00CC0583"/>
    <w:rsid w:val="00D22905"/>
    <w:rsid w:val="00D6686B"/>
    <w:rsid w:val="00DB417A"/>
    <w:rsid w:val="00DE1C5E"/>
    <w:rsid w:val="00DE6594"/>
    <w:rsid w:val="00EC2CF7"/>
    <w:rsid w:val="00F54563"/>
    <w:rsid w:val="00F72E43"/>
    <w:rsid w:val="00F75802"/>
    <w:rsid w:val="00F77DBE"/>
    <w:rsid w:val="00FC63D0"/>
    <w:rsid w:val="00FD3D9B"/>
    <w:rsid w:val="00FE7D76"/>
    <w:rsid w:val="00FF5F00"/>
    <w:rsid w:val="0A21392C"/>
    <w:rsid w:val="0ED3A25D"/>
    <w:rsid w:val="16C9061E"/>
    <w:rsid w:val="1A11342D"/>
    <w:rsid w:val="3DDE901B"/>
    <w:rsid w:val="501CC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C3C61"/>
  <w14:defaultImageDpi w14:val="300"/>
  <w15:docId w15:val="{4402F933-FD75-4D3A-BA03-6C0B6C95B5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MS Minch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9C75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D0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5C0"/>
    <w:rPr>
      <w:color w:val="0000FF"/>
      <w:u w:val="single"/>
    </w:rPr>
  </w:style>
  <w:style w:type="paragraph" w:styleId="MediumGrid1-Accent21" w:customStyle="1">
    <w:name w:val="Medium Grid 1 - Accent 21"/>
    <w:basedOn w:val="Normal"/>
    <w:uiPriority w:val="34"/>
    <w:qFormat/>
    <w:rsid w:val="00015855"/>
    <w:pPr>
      <w:ind w:left="720"/>
      <w:contextualSpacing/>
    </w:pPr>
  </w:style>
  <w:style w:type="paragraph" w:styleId="ColorfulList-Accent11" w:customStyle="1">
    <w:name w:val="Colorful List - Accent 11"/>
    <w:basedOn w:val="Normal"/>
    <w:uiPriority w:val="72"/>
    <w:qFormat/>
    <w:rsid w:val="00F77DBE"/>
    <w:pPr>
      <w:ind w:left="720"/>
    </w:pPr>
  </w:style>
  <w:style w:type="character" w:styleId="Heading2Char" w:customStyle="1">
    <w:name w:val="Heading 2 Char"/>
    <w:link w:val="Heading2"/>
    <w:uiPriority w:val="9"/>
    <w:rsid w:val="00FC63D0"/>
    <w:rPr>
      <w:rFonts w:eastAsia="MS Gothic"/>
      <w:b/>
      <w:bCs/>
      <w:color w:val="4F81BD"/>
      <w:sz w:val="26"/>
      <w:szCs w:val="26"/>
      <w:lang w:val="en-US"/>
    </w:rPr>
  </w:style>
  <w:style w:type="paragraph" w:styleId="paragraph" w:customStyle="1">
    <w:name w:val="paragraph"/>
    <w:basedOn w:val="Normal"/>
    <w:rsid w:val="00423353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character" w:styleId="normaltextrun" w:customStyle="1">
    <w:name w:val="normaltextrun"/>
    <w:rsid w:val="00423353"/>
  </w:style>
  <w:style w:type="character" w:styleId="eop" w:customStyle="1">
    <w:name w:val="eop"/>
    <w:rsid w:val="00423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75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D0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5C0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1585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72"/>
    <w:qFormat/>
    <w:rsid w:val="00F77DBE"/>
    <w:pPr>
      <w:ind w:left="720"/>
    </w:pPr>
  </w:style>
  <w:style w:type="character" w:customStyle="1" w:styleId="Heading2Char">
    <w:name w:val="Heading 2 Char"/>
    <w:link w:val="Heading2"/>
    <w:uiPriority w:val="9"/>
    <w:rsid w:val="00FC63D0"/>
    <w:rPr>
      <w:rFonts w:eastAsia="MS Gothic"/>
      <w:b/>
      <w:bCs/>
      <w:color w:val="4F81BD"/>
      <w:sz w:val="26"/>
      <w:szCs w:val="26"/>
      <w:lang w:val="en-US"/>
    </w:rPr>
  </w:style>
  <w:style w:type="paragraph" w:customStyle="1" w:styleId="paragraph">
    <w:name w:val="paragraph"/>
    <w:basedOn w:val="Normal"/>
    <w:rsid w:val="00423353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423353"/>
  </w:style>
  <w:style w:type="character" w:customStyle="1" w:styleId="eop">
    <w:name w:val="eop"/>
    <w:rsid w:val="0042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eachsimfaculty@gmail.com" TargetMode="Externa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hyperlink" Target="mailto:worthingteachsimfaculty@gmail.com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mailto:ashfordteachsimfaculty@gmail.com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rschteachsimfaculty@gmail.com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Nicola.matthews2@nhs.net" TargetMode="External" Id="R83b54f002a1d47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Suzi Lomax</dc:creator>
  <lastModifiedBy>Sim Technicians</lastModifiedBy>
  <revision>8</revision>
  <lastPrinted>2016-04-28T22:11:00.0000000Z</lastPrinted>
  <dcterms:created xsi:type="dcterms:W3CDTF">2020-03-05T15:35:00.0000000Z</dcterms:created>
  <dcterms:modified xsi:type="dcterms:W3CDTF">2021-09-08T07:58:52.5124736Z</dcterms:modified>
</coreProperties>
</file>